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4F8E" w14:textId="77777777" w:rsidR="007274E9" w:rsidRPr="00FF1723" w:rsidRDefault="007274E9" w:rsidP="007274E9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F1723">
        <w:rPr>
          <w:rFonts w:ascii="Times New Roman" w:hAnsi="Times New Roman"/>
          <w:b/>
          <w:bCs/>
        </w:rPr>
        <w:t xml:space="preserve">ДОГОВОР </w:t>
      </w:r>
    </w:p>
    <w:p w14:paraId="1731B435" w14:textId="77777777" w:rsidR="007274E9" w:rsidRPr="00FF1723" w:rsidRDefault="007274E9" w:rsidP="007274E9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F1723">
        <w:rPr>
          <w:rFonts w:ascii="Times New Roman" w:hAnsi="Times New Roman"/>
          <w:b/>
          <w:bCs/>
        </w:rPr>
        <w:t>уступки права требования (цессии)</w:t>
      </w:r>
    </w:p>
    <w:p w14:paraId="68DB22E1" w14:textId="77777777" w:rsidR="007274E9" w:rsidRPr="00FF1723" w:rsidRDefault="007274E9" w:rsidP="007274E9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39D5F279" w14:textId="77777777" w:rsidR="00191215" w:rsidRPr="00FF1723" w:rsidRDefault="00191215" w:rsidP="007274E9">
      <w:pPr>
        <w:spacing w:after="0" w:line="240" w:lineRule="auto"/>
        <w:rPr>
          <w:rFonts w:ascii="Times New Roman" w:hAnsi="Times New Roman"/>
        </w:rPr>
        <w:sectPr w:rsidR="00191215" w:rsidRPr="00FF17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FC3D28A" w14:textId="77777777" w:rsidR="00191215" w:rsidRPr="00FF1723" w:rsidRDefault="0077322D" w:rsidP="007274E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г. Екатеринбург</w:t>
      </w:r>
    </w:p>
    <w:p w14:paraId="351FE42C" w14:textId="77777777" w:rsidR="0002263E" w:rsidRDefault="0002263E" w:rsidP="0002263E">
      <w:pPr>
        <w:spacing w:after="0" w:line="240" w:lineRule="auto"/>
        <w:jc w:val="right"/>
        <w:rPr>
          <w:rFonts w:ascii="Times New Roman" w:hAnsi="Times New Roman"/>
        </w:rPr>
        <w:sectPr w:rsidR="0002263E" w:rsidSect="0002263E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5599" w:space="709"/>
            <w:col w:w="3047"/>
          </w:cols>
          <w:docGrid w:linePitch="360"/>
        </w:sectPr>
      </w:pPr>
      <w:r>
        <w:rPr>
          <w:rFonts w:ascii="Times New Roman" w:hAnsi="Times New Roman"/>
          <w:noProof/>
        </w:rPr>
        <w:t>____________________ 2026 г.</w:t>
      </w:r>
    </w:p>
    <w:p w14:paraId="61CF4825" w14:textId="77777777" w:rsidR="007274E9" w:rsidRPr="00FF1723" w:rsidRDefault="007274E9" w:rsidP="007274E9">
      <w:pPr>
        <w:spacing w:after="0" w:line="240" w:lineRule="auto"/>
        <w:rPr>
          <w:rFonts w:ascii="Times New Roman" w:hAnsi="Times New Roman"/>
        </w:rPr>
      </w:pPr>
    </w:p>
    <w:p w14:paraId="680F9479" w14:textId="77777777" w:rsidR="007274E9" w:rsidRPr="00FF1723" w:rsidRDefault="007274E9" w:rsidP="007274E9">
      <w:pPr>
        <w:spacing w:after="0" w:line="240" w:lineRule="auto"/>
        <w:jc w:val="both"/>
        <w:rPr>
          <w:rFonts w:ascii="Times New Roman" w:hAnsi="Times New Roman"/>
        </w:rPr>
      </w:pPr>
    </w:p>
    <w:p w14:paraId="38BFC86A" w14:textId="0C99BFF2" w:rsidR="007274E9" w:rsidRPr="00FF1723" w:rsidRDefault="0077322D" w:rsidP="007274E9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Сединкина Наталья Юрьевна</w:t>
      </w:r>
      <w:r w:rsidR="007274E9" w:rsidRPr="00FF1723">
        <w:rPr>
          <w:rFonts w:ascii="Times New Roman" w:hAnsi="Times New Roman"/>
        </w:rPr>
        <w:t xml:space="preserve">, именуемая  в дальнейшем «Цедент», в лице финансового управляющего </w:t>
      </w:r>
      <w:r>
        <w:rPr>
          <w:rFonts w:ascii="Times New Roman" w:hAnsi="Times New Roman"/>
          <w:noProof/>
        </w:rPr>
        <w:t>Ефимова Сергея Александровича</w:t>
      </w:r>
      <w:r w:rsidR="007274E9" w:rsidRPr="00FF1723">
        <w:rPr>
          <w:rFonts w:ascii="Times New Roman" w:hAnsi="Times New Roman"/>
        </w:rPr>
        <w:t xml:space="preserve">, </w:t>
      </w:r>
      <w:r w:rsidR="00F93011" w:rsidRPr="00FF1723">
        <w:rPr>
          <w:rFonts w:ascii="Times New Roman" w:hAnsi="Times New Roman"/>
        </w:rPr>
        <w:t xml:space="preserve">действующего на основании </w:t>
      </w:r>
      <w:r>
        <w:rPr>
          <w:rFonts w:ascii="Times New Roman" w:hAnsi="Times New Roman"/>
          <w:noProof/>
        </w:rPr>
        <w:t>решения Арбитражного суда Свердловской области от 10.10.2024 г. (резолютивная часть объявлена 26.09.2024 г.) по делу № А60-66313/2023</w:t>
      </w:r>
      <w:r w:rsidR="007274E9" w:rsidRPr="00FF1723">
        <w:rPr>
          <w:rFonts w:ascii="Times New Roman" w:hAnsi="Times New Roman"/>
        </w:rPr>
        <w:t>, с одной стороны, и _________________, именуемое (-ый, -ая) в дальнейшем «Цессионарий», в лице __________, действующего на основании __________, с другой стороны, вместе именуемые «Стороны», заключили настоящий договор о нижеследующем:</w:t>
      </w:r>
    </w:p>
    <w:p w14:paraId="307857E9" w14:textId="77777777" w:rsidR="007274E9" w:rsidRPr="00FF1723" w:rsidRDefault="007274E9" w:rsidP="007274E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13D1517A" w14:textId="77777777" w:rsidR="007274E9" w:rsidRPr="00FF1723" w:rsidRDefault="007274E9" w:rsidP="007274E9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FF1723">
        <w:rPr>
          <w:rFonts w:ascii="Times New Roman" w:hAnsi="Times New Roman"/>
          <w:b/>
        </w:rPr>
        <w:t>Предмет договора</w:t>
      </w:r>
    </w:p>
    <w:p w14:paraId="602F61E7" w14:textId="20302A72" w:rsidR="007274E9" w:rsidRPr="00FF1723" w:rsidRDefault="007274E9" w:rsidP="007274E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t xml:space="preserve"> В соответствии с условиями настоящего договора Цедент на возмездной основе уступает Цессионарию принадлежащее ему право требования в полном объеме к </w:t>
      </w:r>
      <w:r w:rsidR="00F85550" w:rsidRPr="00723E38">
        <w:rPr>
          <w:rFonts w:ascii="Times New Roman" w:hAnsi="Times New Roman"/>
          <w:b/>
          <w:bCs/>
          <w:i/>
          <w:iCs/>
          <w:noProof/>
        </w:rPr>
        <w:t>Сединкину Игорю Дмитриевичу (ИНН 660900769562)</w:t>
      </w:r>
      <w:r w:rsidR="00F85550" w:rsidRPr="00F85550">
        <w:rPr>
          <w:rFonts w:ascii="Times New Roman" w:hAnsi="Times New Roman"/>
          <w:noProof/>
        </w:rPr>
        <w:t xml:space="preserve"> </w:t>
      </w:r>
      <w:r w:rsidRPr="00FF1723">
        <w:rPr>
          <w:rFonts w:ascii="Times New Roman" w:hAnsi="Times New Roman"/>
        </w:rPr>
        <w:t xml:space="preserve">(далее по тексту – должник) </w:t>
      </w:r>
      <w:r w:rsidR="00723E38" w:rsidRPr="002D1319">
        <w:rPr>
          <w:rFonts w:ascii="Times New Roman" w:hAnsi="Times New Roman"/>
          <w:b/>
          <w:bCs/>
          <w:i/>
          <w:iCs/>
          <w:sz w:val="24"/>
          <w:szCs w:val="24"/>
        </w:rPr>
        <w:t>в размере 8 000 000 (восемь миллионов) рублей 00 копеек, возникшее на основании Исполнительного листа № ФС 051327118 от 24.03.2026 по делу № А60-66313/2023 (применение последствий недействительности сделки в виде взыскания стоимости транспортного средства)</w:t>
      </w:r>
      <w:r w:rsidR="00723E38" w:rsidRPr="00916F0A">
        <w:rPr>
          <w:rFonts w:ascii="Times New Roman" w:hAnsi="Times New Roman"/>
          <w:sz w:val="24"/>
          <w:szCs w:val="24"/>
        </w:rPr>
        <w:t xml:space="preserve"> </w:t>
      </w:r>
      <w:r w:rsidRPr="00FF1723">
        <w:rPr>
          <w:rFonts w:ascii="Times New Roman" w:hAnsi="Times New Roman"/>
        </w:rPr>
        <w:t xml:space="preserve"> (далее по тексту – право требования).</w:t>
      </w:r>
    </w:p>
    <w:p w14:paraId="40A39696" w14:textId="2601FC5F" w:rsidR="00723E38" w:rsidRPr="0087570E" w:rsidRDefault="007274E9" w:rsidP="00723E3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FF1723">
        <w:rPr>
          <w:rFonts w:ascii="Times New Roman" w:hAnsi="Times New Roman"/>
        </w:rPr>
        <w:t xml:space="preserve">Настоящий договор заключается Сторонами в порядке, установленном Федеральным законом от 26.10.2002 N 127-ФЗ «О несостоятельности (банкротстве)», по результатам проведения открытых торгов в форме аукциона по продаже имущества Продавца, </w:t>
      </w:r>
      <w:r w:rsidR="00723E38" w:rsidRPr="0087570E">
        <w:rPr>
          <w:rFonts w:ascii="Times New Roman" w:hAnsi="Times New Roman"/>
          <w:sz w:val="23"/>
          <w:szCs w:val="23"/>
        </w:rPr>
        <w:t>состоявшихся 2</w:t>
      </w:r>
      <w:r w:rsidR="00723E38">
        <w:rPr>
          <w:rFonts w:ascii="Times New Roman" w:hAnsi="Times New Roman"/>
          <w:sz w:val="23"/>
          <w:szCs w:val="23"/>
        </w:rPr>
        <w:t>1</w:t>
      </w:r>
      <w:r w:rsidR="00723E38" w:rsidRPr="0087570E">
        <w:rPr>
          <w:rFonts w:ascii="Times New Roman" w:hAnsi="Times New Roman"/>
          <w:sz w:val="23"/>
          <w:szCs w:val="23"/>
        </w:rPr>
        <w:t>.</w:t>
      </w:r>
      <w:r w:rsidR="00723E38">
        <w:rPr>
          <w:rFonts w:ascii="Times New Roman" w:hAnsi="Times New Roman"/>
          <w:sz w:val="23"/>
          <w:szCs w:val="23"/>
        </w:rPr>
        <w:t>10</w:t>
      </w:r>
      <w:r w:rsidR="00723E38" w:rsidRPr="0087570E">
        <w:rPr>
          <w:rFonts w:ascii="Times New Roman" w:hAnsi="Times New Roman"/>
          <w:sz w:val="23"/>
          <w:szCs w:val="23"/>
        </w:rPr>
        <w:t>.2026 г. на электронной торговой площадке «Всероссийская Электронная Торговая Площадка», размещенной на сайте в сет</w:t>
      </w:r>
      <w:r w:rsidR="00517273">
        <w:rPr>
          <w:rFonts w:ascii="Times New Roman" w:hAnsi="Times New Roman"/>
          <w:sz w:val="23"/>
          <w:szCs w:val="23"/>
        </w:rPr>
        <w:t>и</w:t>
      </w:r>
      <w:r w:rsidR="00723E38" w:rsidRPr="0087570E">
        <w:rPr>
          <w:rFonts w:ascii="Times New Roman" w:hAnsi="Times New Roman"/>
          <w:sz w:val="23"/>
          <w:szCs w:val="23"/>
        </w:rPr>
        <w:t xml:space="preserve"> Интернет https://банкрот.вэтп.рф/.</w:t>
      </w:r>
    </w:p>
    <w:p w14:paraId="5C210D09" w14:textId="5ED4D58D" w:rsidR="007274E9" w:rsidRPr="00FF1723" w:rsidRDefault="007274E9" w:rsidP="00723E38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14:paraId="7A889DA4" w14:textId="77777777" w:rsidR="007274E9" w:rsidRPr="00FF1723" w:rsidRDefault="007274E9" w:rsidP="007274E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F1723">
        <w:rPr>
          <w:rFonts w:ascii="Times New Roman" w:hAnsi="Times New Roman"/>
          <w:b/>
        </w:rPr>
        <w:t>Порядок расчетов</w:t>
      </w:r>
    </w:p>
    <w:p w14:paraId="6614A313" w14:textId="77777777" w:rsidR="007274E9" w:rsidRPr="00FF1723" w:rsidRDefault="007274E9" w:rsidP="007274E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t>Стоимость уступаемого в соответствии с настоящим договором права требования составляет ________ (______________) руб. __ коп.</w:t>
      </w:r>
      <w:r w:rsidRPr="00FF1723">
        <w:rPr>
          <w:rFonts w:ascii="Times New Roman" w:hAnsi="Times New Roman"/>
        </w:rPr>
        <w:tab/>
      </w:r>
    </w:p>
    <w:p w14:paraId="40C0EB8A" w14:textId="77777777" w:rsidR="007274E9" w:rsidRPr="00FF1723" w:rsidRDefault="007274E9" w:rsidP="007274E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t>Задаток в сумме ________________ (_____________) руб. ___ коп., внесенный Цессионарием в обеспечение исполнения обязательств как участника торгов, засчитывается в счет оплаты права требования.</w:t>
      </w:r>
    </w:p>
    <w:p w14:paraId="4418EC97" w14:textId="5C80C55F" w:rsidR="007274E9" w:rsidRPr="00FF1723" w:rsidRDefault="007274E9" w:rsidP="007274E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t xml:space="preserve">За вычетом суммы задатка Цессионарий должен уплатить _____________ (______) руб. ___ коп., в течение 30 дней со дня подписания настоящего договора. Оплата производится на расчетный счет Цедента, указанный в разделе </w:t>
      </w:r>
      <w:r w:rsidR="00E37E14">
        <w:rPr>
          <w:rFonts w:ascii="Times New Roman" w:hAnsi="Times New Roman"/>
        </w:rPr>
        <w:t>6</w:t>
      </w:r>
      <w:r w:rsidRPr="00FF1723">
        <w:rPr>
          <w:rFonts w:ascii="Times New Roman" w:hAnsi="Times New Roman"/>
        </w:rPr>
        <w:t xml:space="preserve"> настоящего договора.</w:t>
      </w:r>
    </w:p>
    <w:p w14:paraId="0B39466F" w14:textId="77777777" w:rsidR="007274E9" w:rsidRPr="00FF1723" w:rsidRDefault="007274E9" w:rsidP="007274E9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14:paraId="2F4FC12E" w14:textId="77777777" w:rsidR="007274E9" w:rsidRDefault="007274E9" w:rsidP="007274E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F1723">
        <w:rPr>
          <w:rFonts w:ascii="Times New Roman" w:hAnsi="Times New Roman"/>
          <w:b/>
        </w:rPr>
        <w:t>Порядок уступки права требования</w:t>
      </w:r>
    </w:p>
    <w:p w14:paraId="414B0EF5" w14:textId="77777777" w:rsidR="00E37E14" w:rsidRPr="009E225B" w:rsidRDefault="00E37E14" w:rsidP="009E225B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bCs/>
        </w:rPr>
      </w:pPr>
      <w:r w:rsidRPr="009E225B">
        <w:rPr>
          <w:rFonts w:ascii="Times New Roman" w:hAnsi="Times New Roman"/>
          <w:bCs/>
        </w:rPr>
        <w:t>3.1. Право требования переходит к Цессионарию с момента полной оплаты Цессионарием права требования в соответствии с разделом 2 настоящего договора.</w:t>
      </w:r>
    </w:p>
    <w:p w14:paraId="77899515" w14:textId="77777777" w:rsidR="00E37E14" w:rsidRPr="009E225B" w:rsidRDefault="00E37E14" w:rsidP="009E225B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bCs/>
        </w:rPr>
      </w:pPr>
      <w:r w:rsidRPr="009E225B">
        <w:rPr>
          <w:rFonts w:ascii="Times New Roman" w:hAnsi="Times New Roman"/>
          <w:bCs/>
        </w:rPr>
        <w:t>3.2. Цедент обязан сообщить Цессионарию все иные сведения, имеющие значение для осуществления Цессионарием своих прав требования, приобретенных в соответствии с данным Договором.</w:t>
      </w:r>
    </w:p>
    <w:p w14:paraId="5199B7BE" w14:textId="74293CCA" w:rsidR="00E37E14" w:rsidRDefault="00E37E14" w:rsidP="009E225B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bCs/>
        </w:rPr>
      </w:pPr>
      <w:r w:rsidRPr="009E225B">
        <w:rPr>
          <w:rFonts w:ascii="Times New Roman" w:hAnsi="Times New Roman"/>
          <w:bCs/>
        </w:rPr>
        <w:t>3.3. Цессионарий самостоятельно и по своему усмотрению уведомляет должника об уступке права требования задолженности.</w:t>
      </w:r>
    </w:p>
    <w:p w14:paraId="2EE496C3" w14:textId="77777777" w:rsidR="009E225B" w:rsidRPr="009E225B" w:rsidRDefault="009E225B" w:rsidP="009E225B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bCs/>
        </w:rPr>
      </w:pPr>
    </w:p>
    <w:p w14:paraId="7281A61B" w14:textId="77777777" w:rsidR="007274E9" w:rsidRPr="00FF1723" w:rsidRDefault="007274E9" w:rsidP="007274E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F1723">
        <w:rPr>
          <w:rFonts w:ascii="Times New Roman" w:hAnsi="Times New Roman"/>
          <w:b/>
        </w:rPr>
        <w:t>Ответственность Сторон</w:t>
      </w:r>
    </w:p>
    <w:p w14:paraId="72CE579D" w14:textId="77777777" w:rsidR="007274E9" w:rsidRPr="00FF1723" w:rsidRDefault="007274E9" w:rsidP="007274E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t xml:space="preserve"> За невыполнение или ненадлежащее выполнение обязательств по настоящему Договору виновная сторона несет ответственность в соответствии с законодательством Российской Федерации и настоящим Договором.</w:t>
      </w:r>
    </w:p>
    <w:p w14:paraId="710411E7" w14:textId="77777777" w:rsidR="007274E9" w:rsidRPr="00FF1723" w:rsidRDefault="007274E9" w:rsidP="007274E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t xml:space="preserve"> Стороны договорились, что не поступление денежных средств в счет оплаты права требования в сумме и в сроки, указанные в п. 2.3 настоящего Договора, считается отказом Цессионария от исполнения обязательств по оплате права требования. В этом случае Цедент вправе отказаться от исполнения своих обязательств по настоящему Договору, письменно уведомив Цессионария о расторжении настоящего Договора.</w:t>
      </w:r>
    </w:p>
    <w:p w14:paraId="442FAC1A" w14:textId="77777777" w:rsidR="007274E9" w:rsidRPr="00FF1723" w:rsidRDefault="007274E9" w:rsidP="007274E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lastRenderedPageBreak/>
        <w:t>Настоящий Договор считается расторгнутым с момента направления Цедентом указанного уведомления, при этом Цессионарий теряет право на получение права требования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73EA2B8C" w14:textId="77777777" w:rsidR="007274E9" w:rsidRPr="00FF1723" w:rsidRDefault="007274E9" w:rsidP="007274E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14:paraId="79958C59" w14:textId="77777777" w:rsidR="007274E9" w:rsidRPr="00FF1723" w:rsidRDefault="007274E9" w:rsidP="007274E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F1723">
        <w:rPr>
          <w:rFonts w:ascii="Times New Roman" w:hAnsi="Times New Roman"/>
          <w:b/>
        </w:rPr>
        <w:t>Заключительные положения</w:t>
      </w:r>
    </w:p>
    <w:p w14:paraId="79362126" w14:textId="77777777" w:rsidR="007274E9" w:rsidRPr="00FF1723" w:rsidRDefault="007274E9" w:rsidP="007274E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t>Настоящий Договор вступает в силу с момента его подписания и прекращает свое действие при:</w:t>
      </w:r>
    </w:p>
    <w:p w14:paraId="2CA2A185" w14:textId="77777777" w:rsidR="007274E9" w:rsidRPr="00FF1723" w:rsidRDefault="007274E9" w:rsidP="007274E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t>- надлежащем исполнении Сторонами своих обязательств;</w:t>
      </w:r>
    </w:p>
    <w:p w14:paraId="761B48C0" w14:textId="77777777" w:rsidR="007274E9" w:rsidRPr="00FF1723" w:rsidRDefault="007274E9" w:rsidP="007274E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t>- расторжении в предусмотренных законодательством Российской Федерации и настоящим Договором случаях.</w:t>
      </w:r>
    </w:p>
    <w:p w14:paraId="0FC2DB00" w14:textId="77777777" w:rsidR="007274E9" w:rsidRPr="00FF1723" w:rsidRDefault="007274E9" w:rsidP="007274E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FF1723">
        <w:rPr>
          <w:rFonts w:ascii="Times New Roman" w:hAnsi="Times New Roman"/>
        </w:rPr>
        <w:t xml:space="preserve">Споры и разногласия, возникающие из настоящего договора или в связи с ним, будут решаться сторонами путем переговоров. </w:t>
      </w:r>
      <w:r w:rsidRPr="00FF1723">
        <w:rPr>
          <w:rFonts w:ascii="Times New Roman" w:hAnsi="Times New Roman"/>
          <w:color w:val="000000"/>
        </w:rPr>
        <w:t xml:space="preserve">При не достижении согласия споры и разногласия подлежат рассмотрению </w:t>
      </w:r>
      <w:r w:rsidR="0077322D">
        <w:rPr>
          <w:rFonts w:ascii="Times New Roman" w:hAnsi="Times New Roman"/>
          <w:noProof/>
          <w:color w:val="000000"/>
        </w:rPr>
        <w:t>Арбитражным судом Свердловской области</w:t>
      </w:r>
      <w:r w:rsidRPr="00FF1723">
        <w:rPr>
          <w:rFonts w:ascii="Times New Roman" w:hAnsi="Times New Roman"/>
          <w:color w:val="000000"/>
        </w:rPr>
        <w:t>.</w:t>
      </w:r>
    </w:p>
    <w:p w14:paraId="41583C2F" w14:textId="77777777" w:rsidR="007274E9" w:rsidRPr="00FF1723" w:rsidRDefault="007274E9" w:rsidP="007274E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71099EDA" w14:textId="77777777" w:rsidR="007274E9" w:rsidRPr="00FF1723" w:rsidRDefault="007274E9" w:rsidP="007274E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F1723">
        <w:rPr>
          <w:rFonts w:ascii="Times New Roman" w:hAnsi="Times New Roman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192011DA" w14:textId="77777777" w:rsidR="007274E9" w:rsidRPr="00FF1723" w:rsidRDefault="007274E9" w:rsidP="007274E9">
      <w:pPr>
        <w:pStyle w:val="a3"/>
        <w:spacing w:after="0" w:line="240" w:lineRule="auto"/>
        <w:ind w:left="1418"/>
        <w:jc w:val="both"/>
        <w:rPr>
          <w:rFonts w:ascii="Times New Roman" w:hAnsi="Times New Roman"/>
        </w:rPr>
      </w:pPr>
    </w:p>
    <w:p w14:paraId="7E598706" w14:textId="77777777" w:rsidR="007274E9" w:rsidRPr="00FF1723" w:rsidRDefault="007274E9" w:rsidP="007274E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F1723">
        <w:rPr>
          <w:rFonts w:ascii="Times New Roman" w:hAnsi="Times New Roman"/>
          <w:b/>
        </w:rPr>
        <w:t>Реквизиты сторон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7274E9" w:rsidRPr="00FF1723" w14:paraId="2553E964" w14:textId="77777777" w:rsidTr="007274E9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DDF2D" w14:textId="77777777" w:rsidR="007274E9" w:rsidRPr="00FF1723" w:rsidRDefault="007274E9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1723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lang w:eastAsia="ru-RU"/>
              </w:rPr>
              <w:t>Цедент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78DB4" w14:textId="77777777" w:rsidR="007274E9" w:rsidRPr="00FF1723" w:rsidRDefault="007274E9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1723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lang w:eastAsia="ru-RU"/>
              </w:rPr>
              <w:t>Цессионарий</w:t>
            </w:r>
          </w:p>
        </w:tc>
      </w:tr>
      <w:tr w:rsidR="007274E9" w:rsidRPr="00FF1723" w14:paraId="35EC8A4D" w14:textId="77777777" w:rsidTr="007274E9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E7871" w14:textId="77777777" w:rsidR="005754B7" w:rsidRPr="00E33A9E" w:rsidRDefault="005754B7" w:rsidP="005754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3A9E">
              <w:rPr>
                <w:rFonts w:ascii="Times New Roman" w:eastAsia="Times New Roman" w:hAnsi="Times New Roman"/>
                <w:noProof/>
                <w:lang w:eastAsia="ru-RU"/>
              </w:rPr>
              <w:t>Сединкина Наталья Юрьевна</w:t>
            </w:r>
          </w:p>
          <w:p w14:paraId="39FF66BC" w14:textId="77777777" w:rsidR="005754B7" w:rsidRPr="00E33A9E" w:rsidRDefault="005754B7" w:rsidP="005754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615126A" w14:textId="77777777" w:rsidR="005754B7" w:rsidRPr="00E33A9E" w:rsidRDefault="005754B7" w:rsidP="005754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3A9E">
              <w:rPr>
                <w:rFonts w:ascii="Times New Roman" w:eastAsia="Times New Roman" w:hAnsi="Times New Roman"/>
                <w:lang w:eastAsia="ru-RU"/>
              </w:rPr>
              <w:t xml:space="preserve">дата рождения: </w:t>
            </w:r>
            <w:r w:rsidRPr="00E33A9E">
              <w:rPr>
                <w:rFonts w:ascii="Times New Roman" w:hAnsi="Times New Roman"/>
                <w:noProof/>
              </w:rPr>
              <w:t>19.09.1985</w:t>
            </w:r>
          </w:p>
          <w:p w14:paraId="4170375D" w14:textId="77777777" w:rsidR="005754B7" w:rsidRPr="00E33A9E" w:rsidRDefault="005754B7" w:rsidP="005754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3A9E">
              <w:rPr>
                <w:rFonts w:ascii="Times New Roman" w:eastAsia="Times New Roman" w:hAnsi="Times New Roman"/>
                <w:lang w:eastAsia="ru-RU"/>
              </w:rPr>
              <w:t xml:space="preserve">СНИЛС: </w:t>
            </w:r>
            <w:r w:rsidRPr="00E33A9E">
              <w:rPr>
                <w:rFonts w:ascii="Times New Roman" w:hAnsi="Times New Roman"/>
                <w:noProof/>
              </w:rPr>
              <w:t>114-534-354 28</w:t>
            </w:r>
          </w:p>
          <w:p w14:paraId="0908AFDF" w14:textId="77777777" w:rsidR="005754B7" w:rsidRPr="00E33A9E" w:rsidRDefault="005754B7" w:rsidP="005754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3A9E">
              <w:rPr>
                <w:rFonts w:ascii="Times New Roman" w:eastAsia="Times New Roman" w:hAnsi="Times New Roman"/>
                <w:lang w:eastAsia="ru-RU"/>
              </w:rPr>
              <w:t xml:space="preserve">ИНН </w:t>
            </w:r>
            <w:r w:rsidRPr="00E33A9E">
              <w:rPr>
                <w:rFonts w:ascii="Times New Roman" w:hAnsi="Times New Roman"/>
                <w:noProof/>
              </w:rPr>
              <w:t>660902166288</w:t>
            </w:r>
          </w:p>
          <w:p w14:paraId="2D4FC39F" w14:textId="77777777" w:rsidR="005754B7" w:rsidRPr="00E33A9E" w:rsidRDefault="005754B7" w:rsidP="005754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t>адрес</w:t>
            </w:r>
            <w:r w:rsidRPr="00E33A9E">
              <w:rPr>
                <w:rFonts w:ascii="Times New Roman" w:eastAsia="Times New Roman" w:hAnsi="Times New Roman"/>
                <w:noProof/>
                <w:lang w:eastAsia="ru-RU"/>
              </w:rPr>
              <w:t>: 620085, г. Екатеринбург, ул. Агрономическая, д. 41, кв. 13</w:t>
            </w:r>
          </w:p>
          <w:p w14:paraId="68107AC8" w14:textId="77777777" w:rsidR="005754B7" w:rsidRDefault="005754B7" w:rsidP="005754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3A9E">
              <w:rPr>
                <w:rFonts w:ascii="Times New Roman" w:eastAsia="Times New Roman" w:hAnsi="Times New Roman"/>
                <w:lang w:eastAsia="ru-RU"/>
              </w:rPr>
              <w:t>Банковские реквизиты:</w:t>
            </w:r>
          </w:p>
          <w:p w14:paraId="5B434A8F" w14:textId="77777777" w:rsidR="005754B7" w:rsidRPr="00E33A9E" w:rsidRDefault="005754B7" w:rsidP="005754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3A9E">
              <w:rPr>
                <w:rFonts w:ascii="Times New Roman" w:eastAsia="Times New Roman" w:hAnsi="Times New Roman"/>
                <w:lang w:eastAsia="ru-RU"/>
              </w:rPr>
              <w:t xml:space="preserve">р/с </w:t>
            </w:r>
            <w:r w:rsidRPr="00E33A9E">
              <w:rPr>
                <w:rFonts w:ascii="Times New Roman" w:eastAsia="Times New Roman" w:hAnsi="Times New Roman"/>
                <w:noProof/>
                <w:lang w:eastAsia="ru-RU"/>
              </w:rPr>
              <w:t>40817810450204980041</w:t>
            </w:r>
            <w:r w:rsidRPr="00E33A9E">
              <w:rPr>
                <w:rFonts w:ascii="Times New Roman" w:eastAsia="Times New Roman" w:hAnsi="Times New Roman"/>
                <w:lang w:eastAsia="ru-RU"/>
              </w:rPr>
              <w:t xml:space="preserve"> в </w:t>
            </w:r>
            <w:r w:rsidRPr="00E33A9E">
              <w:rPr>
                <w:rFonts w:ascii="Times New Roman" w:eastAsia="Times New Roman" w:hAnsi="Times New Roman"/>
                <w:noProof/>
                <w:lang w:eastAsia="ru-RU"/>
              </w:rPr>
              <w:t>ФИЛИАЛ "ЦЕНТРАЛЬНЫЙ" ПАО "СОВКОМБАНК", г.Бердск</w:t>
            </w:r>
            <w:r w:rsidRPr="00E33A9E">
              <w:rPr>
                <w:rFonts w:ascii="Times New Roman" w:eastAsia="Times New Roman" w:hAnsi="Times New Roman"/>
                <w:lang w:eastAsia="ru-RU"/>
              </w:rPr>
              <w:t xml:space="preserve">, БИК </w:t>
            </w:r>
            <w:r w:rsidRPr="00E33A9E">
              <w:rPr>
                <w:rFonts w:ascii="Times New Roman" w:eastAsia="Times New Roman" w:hAnsi="Times New Roman"/>
                <w:noProof/>
                <w:lang w:eastAsia="ru-RU"/>
              </w:rPr>
              <w:t>045004763</w:t>
            </w:r>
          </w:p>
          <w:p w14:paraId="06C24BD1" w14:textId="3F902C1D" w:rsidR="007274E9" w:rsidRPr="00FF1723" w:rsidRDefault="005754B7" w:rsidP="005754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3A9E">
              <w:rPr>
                <w:rFonts w:ascii="Times New Roman" w:eastAsia="Times New Roman" w:hAnsi="Times New Roman"/>
                <w:lang w:eastAsia="ru-RU"/>
              </w:rPr>
              <w:t xml:space="preserve">к\с </w:t>
            </w:r>
            <w:r w:rsidRPr="00E33A9E">
              <w:rPr>
                <w:rFonts w:ascii="Times New Roman" w:eastAsia="Times New Roman" w:hAnsi="Times New Roman"/>
                <w:noProof/>
                <w:lang w:eastAsia="ru-RU"/>
              </w:rPr>
              <w:t>30101810150040000763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E3381C" w14:textId="77777777" w:rsidR="007274E9" w:rsidRPr="00FF1723" w:rsidRDefault="007274E9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274E9" w:rsidRPr="00FF1723" w14:paraId="0D47CA90" w14:textId="77777777" w:rsidTr="007274E9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8276AD" w14:textId="77777777" w:rsidR="007274E9" w:rsidRDefault="0077322D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t>Финансовый управляющий</w:t>
            </w:r>
            <w:r w:rsidR="00E434FC" w:rsidRPr="00FF1723">
              <w:rPr>
                <w:rFonts w:ascii="Times New Roman" w:eastAsia="Times New Roman" w:hAnsi="Times New Roman"/>
                <w:noProof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lang w:eastAsia="ru-RU"/>
              </w:rPr>
              <w:t>Сединкиной Натальи Юрьевны</w:t>
            </w:r>
          </w:p>
          <w:p w14:paraId="70978F85" w14:textId="77777777" w:rsidR="005754B7" w:rsidRPr="00FF1723" w:rsidRDefault="005754B7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lang w:eastAsia="ru-RU"/>
              </w:rPr>
            </w:pPr>
          </w:p>
          <w:p w14:paraId="7E0FA85B" w14:textId="77777777" w:rsidR="00E434FC" w:rsidRPr="00FF1723" w:rsidRDefault="00E434FC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9BA9F46" w14:textId="77777777" w:rsidR="007274E9" w:rsidRPr="00FF1723" w:rsidRDefault="007274E9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F1723">
              <w:rPr>
                <w:rFonts w:ascii="Times New Roman" w:eastAsia="Times New Roman" w:hAnsi="Times New Roman"/>
                <w:lang w:eastAsia="ru-RU"/>
              </w:rPr>
              <w:t xml:space="preserve">______________________  </w:t>
            </w:r>
            <w:r w:rsidR="0077322D">
              <w:rPr>
                <w:rFonts w:ascii="Times New Roman" w:eastAsia="Times New Roman" w:hAnsi="Times New Roman"/>
                <w:noProof/>
                <w:lang w:eastAsia="ru-RU"/>
              </w:rPr>
              <w:t>С.А. Ефимов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D0FC7" w14:textId="77777777" w:rsidR="007274E9" w:rsidRPr="00FF1723" w:rsidRDefault="007274E9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</w:p>
          <w:p w14:paraId="23D32CD9" w14:textId="77777777" w:rsidR="007274E9" w:rsidRDefault="007274E9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</w:p>
          <w:p w14:paraId="52A4E39A" w14:textId="77777777" w:rsidR="005754B7" w:rsidRDefault="005754B7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</w:p>
          <w:p w14:paraId="497EA421" w14:textId="77777777" w:rsidR="005754B7" w:rsidRPr="00FF1723" w:rsidRDefault="005754B7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</w:p>
          <w:p w14:paraId="776C355B" w14:textId="77777777" w:rsidR="007274E9" w:rsidRPr="00FF1723" w:rsidRDefault="007274E9" w:rsidP="007274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FF1723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____________________ _______________</w:t>
            </w:r>
          </w:p>
        </w:tc>
      </w:tr>
    </w:tbl>
    <w:p w14:paraId="1632BC60" w14:textId="77777777" w:rsidR="00747349" w:rsidRPr="00FF1723" w:rsidRDefault="00747349" w:rsidP="007274E9">
      <w:pPr>
        <w:jc w:val="center"/>
        <w:rPr>
          <w:rFonts w:ascii="Times New Roman" w:eastAsia="Times New Roman" w:hAnsi="Times New Roman"/>
          <w:b/>
          <w:lang w:eastAsia="ru-RU"/>
        </w:rPr>
      </w:pPr>
    </w:p>
    <w:p w14:paraId="2D3E75C4" w14:textId="24FFDBFD" w:rsidR="00CE4B37" w:rsidRPr="00FF1723" w:rsidRDefault="00CE4B37" w:rsidP="005754B7">
      <w:pPr>
        <w:jc w:val="center"/>
        <w:rPr>
          <w:rFonts w:ascii="Times New Roman" w:hAnsi="Times New Roman"/>
        </w:rPr>
      </w:pPr>
    </w:p>
    <w:sectPr w:rsidR="00CE4B37" w:rsidRPr="00FF1723" w:rsidSect="00BA728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9196D"/>
    <w:multiLevelType w:val="hybridMultilevel"/>
    <w:tmpl w:val="A2F87D12"/>
    <w:lvl w:ilvl="0" w:tplc="BB728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38122056">
    <w:abstractNumId w:val="1"/>
  </w:num>
  <w:num w:numId="2" w16cid:durableId="2051413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82E"/>
    <w:rsid w:val="0002263E"/>
    <w:rsid w:val="0007403E"/>
    <w:rsid w:val="00081981"/>
    <w:rsid w:val="00106842"/>
    <w:rsid w:val="00191215"/>
    <w:rsid w:val="0023545D"/>
    <w:rsid w:val="00261C11"/>
    <w:rsid w:val="002B725E"/>
    <w:rsid w:val="0032108B"/>
    <w:rsid w:val="00382C72"/>
    <w:rsid w:val="0046686D"/>
    <w:rsid w:val="0049059C"/>
    <w:rsid w:val="004B2041"/>
    <w:rsid w:val="00517273"/>
    <w:rsid w:val="005754B7"/>
    <w:rsid w:val="0057643B"/>
    <w:rsid w:val="00590338"/>
    <w:rsid w:val="0059163B"/>
    <w:rsid w:val="005C5D21"/>
    <w:rsid w:val="005C6BB6"/>
    <w:rsid w:val="00614239"/>
    <w:rsid w:val="00633086"/>
    <w:rsid w:val="006C0BDC"/>
    <w:rsid w:val="006E0219"/>
    <w:rsid w:val="00723E38"/>
    <w:rsid w:val="007274E9"/>
    <w:rsid w:val="00747349"/>
    <w:rsid w:val="00753996"/>
    <w:rsid w:val="0077322D"/>
    <w:rsid w:val="0079090D"/>
    <w:rsid w:val="00803A5A"/>
    <w:rsid w:val="008700D4"/>
    <w:rsid w:val="008A4210"/>
    <w:rsid w:val="008C3FF4"/>
    <w:rsid w:val="008C49EB"/>
    <w:rsid w:val="009174A2"/>
    <w:rsid w:val="0094345D"/>
    <w:rsid w:val="009E225B"/>
    <w:rsid w:val="009F402A"/>
    <w:rsid w:val="00AB5424"/>
    <w:rsid w:val="00B15FB0"/>
    <w:rsid w:val="00B73E04"/>
    <w:rsid w:val="00BA728A"/>
    <w:rsid w:val="00C653A0"/>
    <w:rsid w:val="00CE4B37"/>
    <w:rsid w:val="00D30C4B"/>
    <w:rsid w:val="00D554D6"/>
    <w:rsid w:val="00DE4EBC"/>
    <w:rsid w:val="00E37E14"/>
    <w:rsid w:val="00E434FC"/>
    <w:rsid w:val="00E65741"/>
    <w:rsid w:val="00EA482E"/>
    <w:rsid w:val="00EB49A8"/>
    <w:rsid w:val="00F85550"/>
    <w:rsid w:val="00F93011"/>
    <w:rsid w:val="00FF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9F95"/>
  <w15:chartTrackingRefBased/>
  <w15:docId w15:val="{E4A0E020-BB31-4D20-A096-77784357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4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4E9"/>
    <w:pPr>
      <w:ind w:left="720"/>
      <w:contextualSpacing/>
    </w:pPr>
  </w:style>
  <w:style w:type="character" w:styleId="a4">
    <w:name w:val="Hyperlink"/>
    <w:uiPriority w:val="99"/>
    <w:unhideWhenUsed/>
    <w:rsid w:val="007274E9"/>
    <w:rPr>
      <w:color w:val="0000FF"/>
      <w:u w:val="single"/>
    </w:rPr>
  </w:style>
  <w:style w:type="character" w:styleId="a5">
    <w:name w:val="annotation reference"/>
    <w:uiPriority w:val="99"/>
    <w:semiHidden/>
    <w:unhideWhenUsed/>
    <w:rsid w:val="00261C1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61C11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261C11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61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261C11"/>
    <w:rPr>
      <w:rFonts w:ascii="Segoe UI" w:hAnsi="Segoe UI" w:cs="Segoe UI"/>
      <w:sz w:val="18"/>
      <w:szCs w:val="18"/>
      <w:lang w:eastAsia="en-US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261C11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261C1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Links>
    <vt:vector size="6" baseType="variant"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consultantplus://offline/ref=9EB6F19B6758EA2D98DBBC21C9D1A542AE114C0B7D10F71087FF0FC9A87632C24A997C4650E539n0y0L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Ефимов</dc:creator>
  <cp:keywords/>
  <dc:description/>
  <cp:lastModifiedBy>Сергей Ефимов</cp:lastModifiedBy>
  <cp:revision>3</cp:revision>
  <dcterms:created xsi:type="dcterms:W3CDTF">2026-09-13T08:10:00Z</dcterms:created>
  <dcterms:modified xsi:type="dcterms:W3CDTF">2026-09-13T08:12:00Z</dcterms:modified>
</cp:coreProperties>
</file>